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5497" w14:textId="5010095F" w:rsidR="000618AA" w:rsidRPr="000618AA" w:rsidRDefault="000618AA" w:rsidP="000618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8AA">
        <w:rPr>
          <w:rFonts w:ascii="Times New Roman" w:hAnsi="Times New Roman" w:cs="Times New Roman"/>
          <w:b/>
          <w:bCs/>
          <w:sz w:val="28"/>
          <w:szCs w:val="28"/>
        </w:rPr>
        <w:t>Аннотация к адаптированной основной общеобразовательной программе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начального общего образования обучающихся с нарушением </w:t>
      </w:r>
      <w:r w:rsidR="00D122BE">
        <w:rPr>
          <w:rFonts w:ascii="Times New Roman" w:hAnsi="Times New Roman" w:cs="Times New Roman"/>
          <w:b/>
          <w:bCs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КГОБУ</w:t>
      </w:r>
      <w:r w:rsidR="00CF13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b/>
          <w:bCs/>
          <w:sz w:val="28"/>
          <w:szCs w:val="28"/>
        </w:rPr>
        <w:t>« Камчатская</w:t>
      </w:r>
      <w:proofErr w:type="gramEnd"/>
      <w:r w:rsidRPr="000618AA">
        <w:rPr>
          <w:rFonts w:ascii="Times New Roman" w:hAnsi="Times New Roman" w:cs="Times New Roman"/>
          <w:b/>
          <w:bCs/>
          <w:sz w:val="28"/>
          <w:szCs w:val="28"/>
        </w:rPr>
        <w:t xml:space="preserve"> школа-интернат для обучающихся с ограниченными возможностями здоровья»</w:t>
      </w:r>
    </w:p>
    <w:p w14:paraId="76A60466" w14:textId="06F61D2B" w:rsidR="000618AA" w:rsidRPr="000618AA" w:rsidRDefault="000618AA" w:rsidP="00CF131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</w:t>
      </w:r>
      <w:proofErr w:type="gramStart"/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="00CF131A" w:rsidRP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 направлена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на формирование у обучающихся общей культуры,</w:t>
      </w:r>
      <w:r w:rsidR="00CF131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обеспечивающей разностороннее развитие их личности (нравственно</w:t>
      </w:r>
      <w:r>
        <w:rPr>
          <w:rFonts w:ascii="Times New Roman" w:hAnsi="Times New Roman" w:cs="Times New Roman"/>
          <w:sz w:val="28"/>
          <w:szCs w:val="28"/>
        </w:rPr>
        <w:t xml:space="preserve">е, </w:t>
      </w:r>
      <w:r w:rsidRPr="000618AA">
        <w:rPr>
          <w:rFonts w:ascii="Times New Roman" w:hAnsi="Times New Roman" w:cs="Times New Roman"/>
          <w:sz w:val="28"/>
          <w:szCs w:val="28"/>
        </w:rPr>
        <w:t>эстетическое, социально-личностное, интеллектуальное, физическое)</w:t>
      </w:r>
      <w:r w:rsidR="008D1C0D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овладение учебной деятельностью в соответствии с принятыми в семье 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обществе духовно-нравственными и социокультурными ценностями.</w:t>
      </w:r>
    </w:p>
    <w:p w14:paraId="207D91BB" w14:textId="2A48702B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программа</w:t>
      </w:r>
      <w:r w:rsidR="00CF131A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характеризует содержание образования и особенности </w:t>
      </w:r>
      <w:proofErr w:type="spellStart"/>
      <w:r w:rsidRPr="000618AA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0618AA">
        <w:rPr>
          <w:rFonts w:ascii="Times New Roman" w:hAnsi="Times New Roman" w:cs="Times New Roman"/>
          <w:sz w:val="28"/>
          <w:szCs w:val="28"/>
        </w:rPr>
        <w:t xml:space="preserve">–воспитательного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 xml:space="preserve">процесса </w:t>
      </w:r>
      <w:r w:rsidR="00CF131A"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 w:rsidR="00CF131A">
        <w:rPr>
          <w:rFonts w:ascii="Times New Roman" w:hAnsi="Times New Roman" w:cs="Times New Roman"/>
          <w:sz w:val="28"/>
          <w:szCs w:val="28"/>
        </w:rPr>
        <w:t xml:space="preserve"> данной нозологической группы в</w:t>
      </w:r>
      <w:r w:rsidRPr="000618AA">
        <w:rPr>
          <w:rFonts w:ascii="Times New Roman" w:hAnsi="Times New Roman" w:cs="Times New Roman"/>
          <w:sz w:val="28"/>
          <w:szCs w:val="28"/>
        </w:rPr>
        <w:t xml:space="preserve"> краевом государственном общеобразовательном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бюджетном учреждении «Камчатская школа-интернат для обучающихся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ограниченными возможностями здоровья</w:t>
      </w:r>
      <w:r w:rsidR="00CF131A">
        <w:rPr>
          <w:rFonts w:ascii="Times New Roman" w:hAnsi="Times New Roman" w:cs="Times New Roman"/>
          <w:sz w:val="28"/>
          <w:szCs w:val="28"/>
        </w:rPr>
        <w:t>.</w:t>
      </w:r>
      <w:r w:rsidRPr="000618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9CFBEA" w14:textId="168D105E" w:rsidR="000618AA" w:rsidRPr="000618AA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Программа разработана в соответствии с требованиями Федерального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государственного образовательного стандарта начального общего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образования обучающихся с ОВЗ (далее - Стандарт)</w:t>
      </w:r>
      <w:r w:rsidR="00CF131A">
        <w:rPr>
          <w:rFonts w:ascii="Times New Roman" w:hAnsi="Times New Roman" w:cs="Times New Roman"/>
          <w:sz w:val="28"/>
          <w:szCs w:val="28"/>
        </w:rPr>
        <w:t xml:space="preserve">. </w:t>
      </w:r>
      <w:r w:rsidRPr="000618AA">
        <w:rPr>
          <w:rFonts w:ascii="Times New Roman" w:hAnsi="Times New Roman" w:cs="Times New Roman"/>
          <w:sz w:val="28"/>
          <w:szCs w:val="28"/>
        </w:rPr>
        <w:t>Обязательный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минимум содержания и требования к уровню подготовки обучающихся</w:t>
      </w:r>
      <w:r w:rsidR="00CF131A">
        <w:rPr>
          <w:rFonts w:ascii="Times New Roman" w:hAnsi="Times New Roman" w:cs="Times New Roman"/>
          <w:sz w:val="28"/>
          <w:szCs w:val="28"/>
        </w:rPr>
        <w:t>,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представленные в данной программе, определены в соответствии с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требованиями Стандарта к результатам образования</w:t>
      </w:r>
      <w:r w:rsidR="00A322A7">
        <w:rPr>
          <w:rFonts w:ascii="Times New Roman" w:hAnsi="Times New Roman" w:cs="Times New Roman"/>
          <w:sz w:val="28"/>
          <w:szCs w:val="28"/>
        </w:rPr>
        <w:t xml:space="preserve"> обучающихся с нарушением зрения (вариант 4.3)</w:t>
      </w:r>
      <w:r w:rsidRPr="000618AA">
        <w:rPr>
          <w:rFonts w:ascii="Times New Roman" w:hAnsi="Times New Roman" w:cs="Times New Roman"/>
          <w:sz w:val="28"/>
          <w:szCs w:val="28"/>
        </w:rPr>
        <w:t>. Для разработки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структуры основной общеобразовательной программы за основу взяты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концептуальные основы специального федерального государственного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стандарта(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>ФГОС ОВЗ НОО)</w:t>
      </w:r>
      <w:r w:rsidR="00CF131A">
        <w:rPr>
          <w:rFonts w:ascii="Times New Roman" w:hAnsi="Times New Roman" w:cs="Times New Roman"/>
          <w:sz w:val="28"/>
          <w:szCs w:val="28"/>
        </w:rPr>
        <w:t>.</w:t>
      </w:r>
    </w:p>
    <w:p w14:paraId="6F83B726" w14:textId="3313D353" w:rsidR="00474EFB" w:rsidRDefault="000618AA" w:rsidP="00474EF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Структурно – адаптированная основная общеобразовательная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программа предусматривает реализацию </w:t>
      </w:r>
      <w:r w:rsidR="00474EFB">
        <w:rPr>
          <w:rFonts w:ascii="Times New Roman" w:hAnsi="Times New Roman" w:cs="Times New Roman"/>
          <w:sz w:val="28"/>
          <w:szCs w:val="28"/>
        </w:rPr>
        <w:t>федеральных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основных общеобразовательных программ</w:t>
      </w:r>
      <w:r w:rsidR="005B43ED" w:rsidRPr="005B43ED">
        <w:rPr>
          <w:rFonts w:ascii="Times New Roman" w:hAnsi="Times New Roman" w:cs="Times New Roman"/>
          <w:sz w:val="28"/>
          <w:szCs w:val="28"/>
        </w:rPr>
        <w:t xml:space="preserve">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</w:t>
      </w:r>
      <w:r w:rsidR="00A322A7">
        <w:rPr>
          <w:rFonts w:ascii="Times New Roman" w:hAnsi="Times New Roman" w:cs="Times New Roman"/>
          <w:sz w:val="28"/>
          <w:szCs w:val="28"/>
        </w:rPr>
        <w:t>слабовидящих обучающихся с легкой степенью умственной отсталости.</w:t>
      </w:r>
    </w:p>
    <w:p w14:paraId="491C86B7" w14:textId="6052BAC2" w:rsidR="00474EFB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 xml:space="preserve"> Адаптированная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</w:t>
      </w:r>
      <w:r w:rsidR="005B43E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определяет содержание предметов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 коррекционных курсов, последовательность их изучения по годам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обучения. </w:t>
      </w:r>
    </w:p>
    <w:p w14:paraId="767B85F4" w14:textId="4FCE2A59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5B43ED">
        <w:rPr>
          <w:rFonts w:ascii="Times New Roman" w:hAnsi="Times New Roman" w:cs="Times New Roman"/>
          <w:sz w:val="28"/>
          <w:szCs w:val="28"/>
        </w:rPr>
        <w:t>а</w:t>
      </w:r>
      <w:r w:rsidRPr="000618AA">
        <w:rPr>
          <w:rFonts w:ascii="Times New Roman" w:hAnsi="Times New Roman" w:cs="Times New Roman"/>
          <w:sz w:val="28"/>
          <w:szCs w:val="28"/>
        </w:rPr>
        <w:t xml:space="preserve"> представляют собой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совокупность предметных основных и дополнительных образовательных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программ, а также описание технологий их реализации.</w:t>
      </w:r>
    </w:p>
    <w:p w14:paraId="1C1905A6" w14:textId="3BD26A58" w:rsidR="000618AA" w:rsidRPr="000618AA" w:rsidRDefault="000618AA" w:rsidP="00474EF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Основной целью адаптированной основной общеобразовательной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программы является создание оптимальных условий для усвоения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обучающимися обязательного минимума содержания образования на </w:t>
      </w:r>
      <w:proofErr w:type="gramStart"/>
      <w:r w:rsidR="005B43ED">
        <w:rPr>
          <w:rFonts w:ascii="Times New Roman" w:hAnsi="Times New Roman" w:cs="Times New Roman"/>
          <w:sz w:val="28"/>
          <w:szCs w:val="28"/>
        </w:rPr>
        <w:t xml:space="preserve">начальной 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ступен</w:t>
      </w:r>
      <w:r w:rsidR="005B43ED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требованиями к результатам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освоения АООП, предусмотренными ФГОС НОО ОВЗ и</w:t>
      </w:r>
      <w:r w:rsidR="00474EFB">
        <w:rPr>
          <w:rFonts w:ascii="Times New Roman" w:hAnsi="Times New Roman" w:cs="Times New Roman"/>
          <w:sz w:val="28"/>
          <w:szCs w:val="28"/>
        </w:rPr>
        <w:t xml:space="preserve"> федеральными</w:t>
      </w:r>
      <w:r w:rsidRPr="000618AA">
        <w:rPr>
          <w:rFonts w:ascii="Times New Roman" w:hAnsi="Times New Roman" w:cs="Times New Roman"/>
          <w:sz w:val="28"/>
          <w:szCs w:val="28"/>
        </w:rPr>
        <w:t xml:space="preserve"> адаптированными основными общеобразовательными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программами .</w:t>
      </w:r>
    </w:p>
    <w:p w14:paraId="06FA812F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Для достижения цели определены следующие задачи:</w:t>
      </w:r>
    </w:p>
    <w:p w14:paraId="533A8D50" w14:textId="6312EC7F" w:rsidR="000618AA" w:rsidRPr="00474EFB" w:rsidRDefault="000618AA" w:rsidP="00474EF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74EFB">
        <w:rPr>
          <w:rFonts w:ascii="Times New Roman" w:hAnsi="Times New Roman" w:cs="Times New Roman"/>
          <w:sz w:val="28"/>
          <w:szCs w:val="28"/>
        </w:rPr>
        <w:t>обеспечение достижения всеми учащимися 1 – 5 классов предметных</w:t>
      </w:r>
    </w:p>
    <w:p w14:paraId="6AA0305A" w14:textId="5B9E026C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результатов, предусмотренных ФГОС начального общего образования</w:t>
      </w:r>
      <w:r w:rsidR="00474EFB">
        <w:rPr>
          <w:rFonts w:ascii="Times New Roman" w:hAnsi="Times New Roman" w:cs="Times New Roman"/>
          <w:sz w:val="28"/>
          <w:szCs w:val="28"/>
        </w:rPr>
        <w:t xml:space="preserve"> </w:t>
      </w:r>
      <w:r w:rsidR="00A322A7">
        <w:rPr>
          <w:rFonts w:ascii="Times New Roman" w:hAnsi="Times New Roman" w:cs="Times New Roman"/>
          <w:sz w:val="28"/>
          <w:szCs w:val="28"/>
        </w:rPr>
        <w:t>слабовидящих обучающихся (вариант 4.3).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5E1B73" w14:textId="6F4FA407" w:rsidR="000618AA" w:rsidRPr="006F2B4A" w:rsidRDefault="000618AA" w:rsidP="006F2B4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разработка организационно-педагогической и учебно-технологической</w:t>
      </w:r>
    </w:p>
    <w:p w14:paraId="554FDE79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документации, необходимой для реализации цели программы;</w:t>
      </w:r>
    </w:p>
    <w:p w14:paraId="19A903EA" w14:textId="5D99E168" w:rsidR="000618AA" w:rsidRPr="005B43ED" w:rsidRDefault="000618AA" w:rsidP="000618A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повышение профессиональной квалификации педагогов</w:t>
      </w:r>
      <w:r w:rsidR="006F2B4A">
        <w:rPr>
          <w:rFonts w:ascii="Times New Roman" w:hAnsi="Times New Roman" w:cs="Times New Roman"/>
          <w:sz w:val="28"/>
          <w:szCs w:val="28"/>
        </w:rPr>
        <w:t>;</w:t>
      </w:r>
    </w:p>
    <w:p w14:paraId="3F225733" w14:textId="1554884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выявление и развитие способностей обучающихся через организацию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кружков и общественно полезной деятельности;</w:t>
      </w:r>
    </w:p>
    <w:p w14:paraId="23780B6F" w14:textId="6D0ABFF3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использование в коррекционно-образовательном процессе современных</w:t>
      </w:r>
    </w:p>
    <w:p w14:paraId="4F5B54E0" w14:textId="5072B68D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образовательных технологий деятельностного типа;</w:t>
      </w:r>
    </w:p>
    <w:p w14:paraId="465EE4B9" w14:textId="287F37CB" w:rsidR="000618AA" w:rsidRPr="000618AA" w:rsidRDefault="000618AA" w:rsidP="005B43E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предоставление обучающимся возможности для эффективной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самостоятельной работы;</w:t>
      </w:r>
    </w:p>
    <w:p w14:paraId="41795BF5" w14:textId="3662E2D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• включение обучающихся в процессы социально-трудовой адаптации и</w:t>
      </w:r>
    </w:p>
    <w:p w14:paraId="67C99C2B" w14:textId="0AA56E69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интеграции их в общество.</w:t>
      </w:r>
    </w:p>
    <w:p w14:paraId="0CD340D4" w14:textId="320C8BE6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В основу разработки АООП</w:t>
      </w:r>
      <w:r w:rsidR="005B43ED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заложены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дифференцированный и деятельностный подходы.</w:t>
      </w:r>
    </w:p>
    <w:p w14:paraId="0DAF7DDA" w14:textId="3C638196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Дифференцированный подход к построению АООП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предполагает учет особых образовательных потребностей этих обучающихся,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которые проявляются в неоднородности по возможностям освоения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содержания образования. Это предусматривает возможность создания с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учетом типологических и индивидуальных особенностей развития разных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вариантов общеобразовательной программы, в том числе и на основе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индивидуального учебного плана.</w:t>
      </w:r>
    </w:p>
    <w:p w14:paraId="6CD8AF71" w14:textId="7A9DD4B1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Применение дифференцированного подхода к созданию образовательн</w:t>
      </w:r>
      <w:r w:rsidR="00A322A7">
        <w:rPr>
          <w:rFonts w:ascii="Times New Roman" w:hAnsi="Times New Roman" w:cs="Times New Roman"/>
          <w:sz w:val="28"/>
          <w:szCs w:val="28"/>
        </w:rPr>
        <w:t xml:space="preserve">ой </w:t>
      </w:r>
      <w:r w:rsidRPr="000618AA">
        <w:rPr>
          <w:rFonts w:ascii="Times New Roman" w:hAnsi="Times New Roman" w:cs="Times New Roman"/>
          <w:sz w:val="28"/>
          <w:szCs w:val="28"/>
        </w:rPr>
        <w:t>программ</w:t>
      </w:r>
      <w:r w:rsidR="00A322A7">
        <w:rPr>
          <w:rFonts w:ascii="Times New Roman" w:hAnsi="Times New Roman" w:cs="Times New Roman"/>
          <w:sz w:val="28"/>
          <w:szCs w:val="28"/>
        </w:rPr>
        <w:t>ы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обеспечивает разнообразие содержания, предоставляя детям с </w:t>
      </w:r>
      <w:r w:rsidR="005B43ED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возможность реализовать индивидуальный потенциал развития.</w:t>
      </w:r>
    </w:p>
    <w:p w14:paraId="6D4655CC" w14:textId="6AB0B0F3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Деятельностный подход основывается на теоретических положениях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отечественной психологической науки, раскрывающих основные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закономерности процесса обучения и воспитания учащихся, структуру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общеобразовательной деятельности с учетом общих закономерностей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развития детей с нормальным и нарушенным развитием.</w:t>
      </w:r>
    </w:p>
    <w:p w14:paraId="414D0CF3" w14:textId="0B90AEBA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Основным средством реализации деятельностного подхода в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 xml:space="preserve">образовании детей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является обучение как процесс организации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познавательной и предметно-практической деятельности обучающихся,</w:t>
      </w:r>
      <w:r w:rsidR="005B43ED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обеспечивающий овладение ими содержанием образования.</w:t>
      </w:r>
    </w:p>
    <w:p w14:paraId="43F68DC2" w14:textId="3D0FD738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В контексте разработки АООП реализация деятельностного подхода</w:t>
      </w:r>
    </w:p>
    <w:p w14:paraId="64A93041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обеспечивает:</w:t>
      </w:r>
    </w:p>
    <w:p w14:paraId="49AD1337" w14:textId="6BB4771B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придание результатам образования социально и личностно значимого</w:t>
      </w:r>
    </w:p>
    <w:p w14:paraId="0FC70A83" w14:textId="77777777" w:rsidR="000618AA" w:rsidRPr="000618AA" w:rsidRDefault="000618AA" w:rsidP="006F2B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lastRenderedPageBreak/>
        <w:t>характера;</w:t>
      </w:r>
    </w:p>
    <w:p w14:paraId="7DBB2554" w14:textId="37B7CB7F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прочное усвоение обучающимися знаний и опыта разнообразной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деятельности и поведения;</w:t>
      </w:r>
    </w:p>
    <w:p w14:paraId="3EC4DAE6" w14:textId="2FFB03DE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существенное повышение мотивации и интереса к учению, приобретению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нового опыта деятельности и поведения;</w:t>
      </w:r>
    </w:p>
    <w:p w14:paraId="46A00B62" w14:textId="3085FE10" w:rsidR="000618AA" w:rsidRPr="006F2B4A" w:rsidRDefault="000618AA" w:rsidP="006F2B4A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2B4A">
        <w:rPr>
          <w:rFonts w:ascii="Times New Roman" w:hAnsi="Times New Roman" w:cs="Times New Roman"/>
          <w:sz w:val="28"/>
          <w:szCs w:val="28"/>
        </w:rPr>
        <w:t>обеспечение условий для общекультурного и личностного развития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обучающихся на основе формирования </w:t>
      </w:r>
      <w:r w:rsidR="00A322A7">
        <w:rPr>
          <w:rFonts w:ascii="Times New Roman" w:hAnsi="Times New Roman" w:cs="Times New Roman"/>
          <w:sz w:val="28"/>
          <w:szCs w:val="28"/>
        </w:rPr>
        <w:t>базовых</w:t>
      </w:r>
      <w:r w:rsidRPr="006F2B4A">
        <w:rPr>
          <w:rFonts w:ascii="Times New Roman" w:hAnsi="Times New Roman" w:cs="Times New Roman"/>
          <w:sz w:val="28"/>
          <w:szCs w:val="28"/>
        </w:rPr>
        <w:t xml:space="preserve"> учебных </w:t>
      </w:r>
      <w:proofErr w:type="gramStart"/>
      <w:r w:rsidRPr="006F2B4A">
        <w:rPr>
          <w:rFonts w:ascii="Times New Roman" w:hAnsi="Times New Roman" w:cs="Times New Roman"/>
          <w:sz w:val="28"/>
          <w:szCs w:val="28"/>
        </w:rPr>
        <w:t>действий</w:t>
      </w:r>
      <w:r w:rsidR="00EB04D5">
        <w:rPr>
          <w:rFonts w:ascii="Times New Roman" w:hAnsi="Times New Roman" w:cs="Times New Roman"/>
          <w:sz w:val="28"/>
          <w:szCs w:val="28"/>
        </w:rPr>
        <w:t>,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 xml:space="preserve"> которые</w:t>
      </w:r>
      <w:proofErr w:type="gramEnd"/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обеспечивают не только успешное усвоение ими системы научных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знаний, умений и навыков (академических результатов), позволяющих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продолжить образование на следующей ступени, но и жизненной</w:t>
      </w:r>
      <w:r w:rsidR="006F2B4A" w:rsidRP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6F2B4A">
        <w:rPr>
          <w:rFonts w:ascii="Times New Roman" w:hAnsi="Times New Roman" w:cs="Times New Roman"/>
          <w:sz w:val="28"/>
          <w:szCs w:val="28"/>
        </w:rPr>
        <w:t>компетенции, составляющей основу социальной успешности.</w:t>
      </w:r>
    </w:p>
    <w:p w14:paraId="5B9544B6" w14:textId="48A7DE8F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Структура Адаптированной основной общеобразовательной программы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включает целевой, содержательный и организационный разделы.</w:t>
      </w:r>
    </w:p>
    <w:p w14:paraId="0879ED36" w14:textId="50DDD918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Целевой раздел определяет общее назначение, цели, задачи и планируемые</w:t>
      </w:r>
    </w:p>
    <w:p w14:paraId="06743E65" w14:textId="4A48906C" w:rsidR="000618AA" w:rsidRPr="000618AA" w:rsidRDefault="000618AA" w:rsidP="00A32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результаты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организацией, а также</w:t>
      </w:r>
      <w:r w:rsidR="006F2B4A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способы определения достижения этих целей и результатов.</w:t>
      </w:r>
    </w:p>
    <w:p w14:paraId="348A5BB8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Целевой раздел включает </w:t>
      </w:r>
      <w:proofErr w:type="gramStart"/>
      <w:r w:rsidRPr="000618AA">
        <w:rPr>
          <w:rFonts w:ascii="Times New Roman" w:hAnsi="Times New Roman" w:cs="Times New Roman"/>
          <w:sz w:val="28"/>
          <w:szCs w:val="28"/>
        </w:rPr>
        <w:t>пояснительную записку</w:t>
      </w:r>
      <w:proofErr w:type="gramEnd"/>
      <w:r w:rsidRPr="000618AA">
        <w:rPr>
          <w:rFonts w:ascii="Times New Roman" w:hAnsi="Times New Roman" w:cs="Times New Roman"/>
          <w:sz w:val="28"/>
          <w:szCs w:val="28"/>
        </w:rPr>
        <w:t xml:space="preserve"> в которой изложены:</w:t>
      </w:r>
    </w:p>
    <w:p w14:paraId="3AED7012" w14:textId="4B1B17B4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Цели и задачи реализации Адаптированной основной</w:t>
      </w:r>
    </w:p>
    <w:p w14:paraId="41F12E4B" w14:textId="7A02B2DB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общеобразовательной программы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</w:p>
    <w:p w14:paraId="5C89BF39" w14:textId="30EAACD6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Принципы и подходы к формированию адаптированной основной</w:t>
      </w:r>
    </w:p>
    <w:p w14:paraId="2B79CE97" w14:textId="1F43D0A8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>.</w:t>
      </w:r>
    </w:p>
    <w:p w14:paraId="7C137784" w14:textId="083F9EF9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Общая характеристика адаптированной основной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649B80A0" w14:textId="4832C705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lastRenderedPageBreak/>
        <w:t xml:space="preserve">Психолого-педагогическая характеристика учащихся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,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обучающихся в Учреждении.</w:t>
      </w:r>
    </w:p>
    <w:p w14:paraId="3CA25C95" w14:textId="2322378A" w:rsidR="000618AA" w:rsidRPr="00BA021F" w:rsidRDefault="000618AA" w:rsidP="00BA021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Описание особых образовательных потребностей 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BA021F">
        <w:rPr>
          <w:rFonts w:ascii="Times New Roman" w:hAnsi="Times New Roman" w:cs="Times New Roman"/>
          <w:sz w:val="28"/>
          <w:szCs w:val="28"/>
        </w:rPr>
        <w:t>.</w:t>
      </w:r>
    </w:p>
    <w:p w14:paraId="3BC68D88" w14:textId="77777777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Планируемые результаты реализации Адаптированной основной</w:t>
      </w:r>
    </w:p>
    <w:p w14:paraId="4B30663C" w14:textId="61B3A78D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общеобразовательной программы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</w:p>
    <w:p w14:paraId="1ACEDEBF" w14:textId="3CD1BB3B" w:rsidR="000618AA" w:rsidRPr="00BA021F" w:rsidRDefault="000618AA" w:rsidP="00BA021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Система оценки достижений обучающихся</w:t>
      </w:r>
    </w:p>
    <w:p w14:paraId="0D43FBCA" w14:textId="03924F2B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Содержательный раздел определяет общее содержание образования</w:t>
      </w:r>
    </w:p>
    <w:p w14:paraId="2DB4F7D3" w14:textId="205D7B55" w:rsidR="000618AA" w:rsidRPr="000618AA" w:rsidRDefault="000618AA" w:rsidP="00EB04D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обучающихся с </w:t>
      </w:r>
      <w:r w:rsidR="00EB04D5">
        <w:rPr>
          <w:rFonts w:ascii="Times New Roman" w:hAnsi="Times New Roman" w:cs="Times New Roman"/>
          <w:sz w:val="28"/>
          <w:szCs w:val="28"/>
        </w:rPr>
        <w:t xml:space="preserve">нарушением </w:t>
      </w:r>
      <w:r w:rsidR="00A322A7">
        <w:rPr>
          <w:rFonts w:ascii="Times New Roman" w:hAnsi="Times New Roman" w:cs="Times New Roman"/>
          <w:sz w:val="28"/>
          <w:szCs w:val="28"/>
        </w:rPr>
        <w:t>зрения</w:t>
      </w:r>
      <w:r w:rsidRPr="000618AA">
        <w:rPr>
          <w:rFonts w:ascii="Times New Roman" w:hAnsi="Times New Roman" w:cs="Times New Roman"/>
          <w:sz w:val="28"/>
          <w:szCs w:val="28"/>
        </w:rPr>
        <w:t xml:space="preserve"> и включает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следующие программы, ориентированные на достижение личностных и</w:t>
      </w:r>
      <w:r w:rsidR="00EB04D5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предметных результатов:</w:t>
      </w:r>
    </w:p>
    <w:p w14:paraId="5AD5D6F4" w14:textId="61C84E13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формирования </w:t>
      </w:r>
      <w:r w:rsidR="00A322A7">
        <w:rPr>
          <w:rFonts w:ascii="Times New Roman" w:hAnsi="Times New Roman" w:cs="Times New Roman"/>
          <w:sz w:val="28"/>
          <w:szCs w:val="28"/>
        </w:rPr>
        <w:t>базовых</w:t>
      </w:r>
      <w:r w:rsidRPr="00BA021F">
        <w:rPr>
          <w:rFonts w:ascii="Times New Roman" w:hAnsi="Times New Roman" w:cs="Times New Roman"/>
          <w:sz w:val="28"/>
          <w:szCs w:val="28"/>
        </w:rPr>
        <w:t xml:space="preserve"> учебных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действий;</w:t>
      </w:r>
    </w:p>
    <w:p w14:paraId="58A42BDA" w14:textId="378E88E6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программы отдельных учебных предметов</w:t>
      </w:r>
      <w:r w:rsidR="00BA021F">
        <w:rPr>
          <w:rFonts w:ascii="Times New Roman" w:hAnsi="Times New Roman" w:cs="Times New Roman"/>
          <w:sz w:val="28"/>
          <w:szCs w:val="28"/>
        </w:rPr>
        <w:t>;</w:t>
      </w:r>
      <w:r w:rsidRPr="00BA021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D3721" w14:textId="31AB4BC1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="00BA021F" w:rsidRPr="00BA021F">
        <w:rPr>
          <w:rFonts w:ascii="Times New Roman" w:hAnsi="Times New Roman" w:cs="Times New Roman"/>
          <w:sz w:val="28"/>
          <w:szCs w:val="28"/>
        </w:rPr>
        <w:t>воспитания;</w:t>
      </w:r>
    </w:p>
    <w:p w14:paraId="634BB335" w14:textId="6016A0DC" w:rsidR="000618AA" w:rsidRPr="00BA021F" w:rsidRDefault="000618AA" w:rsidP="00EB04D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программу коррекционной работы</w:t>
      </w:r>
    </w:p>
    <w:p w14:paraId="1507E5EA" w14:textId="1CE1ACBA" w:rsidR="000618AA" w:rsidRPr="000618AA" w:rsidRDefault="000618AA" w:rsidP="00A322A7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определяет общие рамки организации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образовательного процесса, а также механизмы реализации АООП</w:t>
      </w:r>
      <w:r w:rsidR="00EB04D5">
        <w:rPr>
          <w:rFonts w:ascii="Times New Roman" w:hAnsi="Times New Roman" w:cs="Times New Roman"/>
          <w:sz w:val="28"/>
          <w:szCs w:val="28"/>
        </w:rPr>
        <w:t xml:space="preserve"> начального общего образования обучающихся с нарушением</w:t>
      </w:r>
      <w:r w:rsidR="00A322A7">
        <w:rPr>
          <w:rFonts w:ascii="Times New Roman" w:hAnsi="Times New Roman" w:cs="Times New Roman"/>
          <w:sz w:val="28"/>
          <w:szCs w:val="28"/>
        </w:rPr>
        <w:t xml:space="preserve"> зрения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0618AA">
        <w:rPr>
          <w:rFonts w:ascii="Times New Roman" w:hAnsi="Times New Roman" w:cs="Times New Roman"/>
          <w:sz w:val="28"/>
          <w:szCs w:val="28"/>
        </w:rPr>
        <w:t>организацией.</w:t>
      </w:r>
    </w:p>
    <w:p w14:paraId="6B0BEC0A" w14:textId="77777777" w:rsidR="000618AA" w:rsidRPr="000618AA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>Организационный раздел включает:</w:t>
      </w:r>
    </w:p>
    <w:p w14:paraId="436B3804" w14:textId="6511BF1E" w:rsidR="000618AA" w:rsidRPr="00BA021F" w:rsidRDefault="000618AA" w:rsidP="00BA021F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учебный план, включающий календарный график организации учебного</w:t>
      </w:r>
    </w:p>
    <w:p w14:paraId="3DAA25DC" w14:textId="77777777" w:rsidR="00BA021F" w:rsidRDefault="000618AA" w:rsidP="000618AA">
      <w:pPr>
        <w:jc w:val="both"/>
        <w:rPr>
          <w:rFonts w:ascii="Times New Roman" w:hAnsi="Times New Roman" w:cs="Times New Roman"/>
          <w:sz w:val="28"/>
          <w:szCs w:val="28"/>
        </w:rPr>
      </w:pPr>
      <w:r w:rsidRPr="000618AA">
        <w:rPr>
          <w:rFonts w:ascii="Times New Roman" w:hAnsi="Times New Roman" w:cs="Times New Roman"/>
          <w:sz w:val="28"/>
          <w:szCs w:val="28"/>
        </w:rPr>
        <w:t xml:space="preserve">процесса (Примерный календарный учебный график); </w:t>
      </w:r>
    </w:p>
    <w:p w14:paraId="7EA66F86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систему</w:t>
      </w:r>
      <w:r w:rsidR="00BA021F" w:rsidRP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>специальных условий реализации основной образовательной программы в</w:t>
      </w:r>
      <w:r w:rsidR="00BA021F">
        <w:rPr>
          <w:rFonts w:ascii="Times New Roman" w:hAnsi="Times New Roman" w:cs="Times New Roman"/>
          <w:sz w:val="28"/>
          <w:szCs w:val="28"/>
        </w:rPr>
        <w:t xml:space="preserve"> </w:t>
      </w:r>
      <w:r w:rsidRPr="00BA021F">
        <w:rPr>
          <w:rFonts w:ascii="Times New Roman" w:hAnsi="Times New Roman" w:cs="Times New Roman"/>
          <w:sz w:val="28"/>
          <w:szCs w:val="28"/>
        </w:rPr>
        <w:t xml:space="preserve">соответствии с требованиями Стандарта, </w:t>
      </w:r>
    </w:p>
    <w:p w14:paraId="7F3E6CB1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 xml:space="preserve">кадровые условия; </w:t>
      </w:r>
    </w:p>
    <w:p w14:paraId="681600EC" w14:textId="77777777" w:rsid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финансово</w:t>
      </w:r>
      <w:r w:rsidR="00BA021F" w:rsidRPr="00BA021F">
        <w:rPr>
          <w:rFonts w:ascii="Times New Roman" w:hAnsi="Times New Roman" w:cs="Times New Roman"/>
          <w:sz w:val="28"/>
          <w:szCs w:val="28"/>
        </w:rPr>
        <w:t>-</w:t>
      </w:r>
      <w:r w:rsidRPr="00BA021F">
        <w:rPr>
          <w:rFonts w:ascii="Times New Roman" w:hAnsi="Times New Roman" w:cs="Times New Roman"/>
          <w:sz w:val="28"/>
          <w:szCs w:val="28"/>
        </w:rPr>
        <w:t xml:space="preserve">экономические условия; </w:t>
      </w:r>
    </w:p>
    <w:p w14:paraId="627FC3D2" w14:textId="18DCC248" w:rsidR="00466E97" w:rsidRPr="00BA021F" w:rsidRDefault="000618AA" w:rsidP="00EB04D5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21F">
        <w:rPr>
          <w:rFonts w:ascii="Times New Roman" w:hAnsi="Times New Roman" w:cs="Times New Roman"/>
          <w:sz w:val="28"/>
          <w:szCs w:val="28"/>
        </w:rPr>
        <w:t>материально-технические условия</w:t>
      </w:r>
      <w:r w:rsidR="00BA021F" w:rsidRPr="00BA021F">
        <w:rPr>
          <w:rFonts w:ascii="Times New Roman" w:hAnsi="Times New Roman" w:cs="Times New Roman"/>
          <w:sz w:val="28"/>
          <w:szCs w:val="28"/>
        </w:rPr>
        <w:t>.</w:t>
      </w:r>
    </w:p>
    <w:sectPr w:rsidR="00466E97" w:rsidRPr="00BA0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6108F"/>
    <w:multiLevelType w:val="hybridMultilevel"/>
    <w:tmpl w:val="249A7D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6309C"/>
    <w:multiLevelType w:val="hybridMultilevel"/>
    <w:tmpl w:val="FA425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D6FED"/>
    <w:multiLevelType w:val="hybridMultilevel"/>
    <w:tmpl w:val="3048C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8C1433"/>
    <w:multiLevelType w:val="hybridMultilevel"/>
    <w:tmpl w:val="468A8D66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06076F"/>
    <w:multiLevelType w:val="hybridMultilevel"/>
    <w:tmpl w:val="0C160B90"/>
    <w:lvl w:ilvl="0" w:tplc="5D90B8AC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45ED0"/>
    <w:multiLevelType w:val="hybridMultilevel"/>
    <w:tmpl w:val="86F4D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533"/>
    <w:rsid w:val="000618AA"/>
    <w:rsid w:val="00466E97"/>
    <w:rsid w:val="00474EFB"/>
    <w:rsid w:val="005B43ED"/>
    <w:rsid w:val="006F2B4A"/>
    <w:rsid w:val="00873533"/>
    <w:rsid w:val="008D1C0D"/>
    <w:rsid w:val="00940D6D"/>
    <w:rsid w:val="00A322A7"/>
    <w:rsid w:val="00BA021F"/>
    <w:rsid w:val="00CF131A"/>
    <w:rsid w:val="00D122BE"/>
    <w:rsid w:val="00EB04D5"/>
    <w:rsid w:val="00F57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87197"/>
  <w15:chartTrackingRefBased/>
  <w15:docId w15:val="{4EB6FFEE-EECC-405F-A7A3-749F6B6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E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1141</Words>
  <Characters>6505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 Танина</dc:creator>
  <cp:keywords/>
  <dc:description/>
  <cp:lastModifiedBy>Галина Алексеевна Танина</cp:lastModifiedBy>
  <cp:revision>3</cp:revision>
  <dcterms:created xsi:type="dcterms:W3CDTF">2025-03-10T19:40:00Z</dcterms:created>
  <dcterms:modified xsi:type="dcterms:W3CDTF">2025-03-10T19:50:00Z</dcterms:modified>
</cp:coreProperties>
</file>